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D3" w:rsidRDefault="00340DD3" w:rsidP="00340DD3"/>
    <w:p w:rsidR="00340DD3" w:rsidRDefault="00340DD3" w:rsidP="00340DD3"/>
    <w:p w:rsidR="00340DD3" w:rsidRDefault="00340DD3" w:rsidP="00340DD3"/>
    <w:p w:rsidR="00340DD3" w:rsidRDefault="00340DD3" w:rsidP="00340DD3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340DD3" w:rsidRDefault="00340DD3" w:rsidP="00340DD3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КАБЫРДАКСКОГОСЕЛЬСКОГО ПОСЕЛЕНИЯ ТЮКАЛИНСКОГО МУНИЦИПАЛЬНОГО РАЙОНА ОМСКОЙ ОБЛАСТИ</w:t>
      </w:r>
    </w:p>
    <w:p w:rsidR="00340DD3" w:rsidRDefault="00340DD3" w:rsidP="00340DD3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340DD3" w:rsidTr="00340DD3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40DD3" w:rsidRDefault="00340DD3">
            <w:pPr>
              <w:spacing w:line="276" w:lineRule="auto"/>
            </w:pPr>
          </w:p>
        </w:tc>
      </w:tr>
    </w:tbl>
    <w:p w:rsidR="00340DD3" w:rsidRDefault="00340DD3" w:rsidP="00340DD3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340DD3" w:rsidRDefault="00340DD3" w:rsidP="00340DD3"/>
    <w:p w:rsidR="00340DD3" w:rsidRDefault="00340DD3" w:rsidP="00340DD3">
      <w:pPr>
        <w:rPr>
          <w:sz w:val="28"/>
          <w:szCs w:val="28"/>
        </w:rPr>
      </w:pPr>
      <w:r>
        <w:rPr>
          <w:sz w:val="28"/>
          <w:szCs w:val="28"/>
        </w:rPr>
        <w:t>от  11.02.2025 г.                                                                                                № 10</w:t>
      </w:r>
    </w:p>
    <w:p w:rsidR="00340DD3" w:rsidRDefault="00340DD3" w:rsidP="00340DD3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Кабырдак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Тюкалинского</w:t>
      </w:r>
      <w:proofErr w:type="spellEnd"/>
    </w:p>
    <w:p w:rsidR="00340DD3" w:rsidRDefault="00340DD3" w:rsidP="00340DD3">
      <w:pPr>
        <w:rPr>
          <w:sz w:val="28"/>
          <w:szCs w:val="28"/>
        </w:rPr>
      </w:pPr>
      <w:r>
        <w:rPr>
          <w:sz w:val="28"/>
          <w:szCs w:val="28"/>
        </w:rPr>
        <w:t xml:space="preserve">района, Омской области </w:t>
      </w:r>
    </w:p>
    <w:p w:rsidR="00340DD3" w:rsidRDefault="00340DD3" w:rsidP="00340DD3">
      <w:pPr>
        <w:rPr>
          <w:sz w:val="28"/>
          <w:szCs w:val="28"/>
        </w:rPr>
      </w:pPr>
    </w:p>
    <w:p w:rsidR="00340DD3" w:rsidRDefault="00340DD3" w:rsidP="00340DD3">
      <w:pPr>
        <w:rPr>
          <w:sz w:val="28"/>
          <w:szCs w:val="28"/>
        </w:rPr>
      </w:pPr>
      <w:r>
        <w:rPr>
          <w:sz w:val="28"/>
          <w:szCs w:val="28"/>
        </w:rPr>
        <w:t xml:space="preserve">«О присвоении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изменении)  адреса»</w:t>
      </w:r>
    </w:p>
    <w:p w:rsidR="00340DD3" w:rsidRDefault="00340DD3" w:rsidP="00340DD3">
      <w:pPr>
        <w:rPr>
          <w:sz w:val="28"/>
          <w:szCs w:val="28"/>
        </w:rPr>
      </w:pPr>
    </w:p>
    <w:p w:rsidR="00340DD3" w:rsidRDefault="00340DD3" w:rsidP="00340DD3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40DD3" w:rsidRDefault="00340DD3" w:rsidP="00340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Федеральным законом от 06.10.2003 г.  «Об общих принципах   организации 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Постановлением   правительства  РФ  от 19.11.2014 г. № 1221  « Об  утверждении  правил присвоения , изменения и аннулирования адресов» , Уставом </w:t>
      </w:r>
      <w:proofErr w:type="spellStart"/>
      <w:r>
        <w:rPr>
          <w:sz w:val="28"/>
          <w:szCs w:val="28"/>
        </w:rPr>
        <w:t>Кабырдакского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Тюкалинского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.</w:t>
      </w:r>
    </w:p>
    <w:p w:rsidR="00340DD3" w:rsidRDefault="00340DD3" w:rsidP="00340DD3">
      <w:pPr>
        <w:tabs>
          <w:tab w:val="left" w:pos="4111"/>
        </w:tabs>
        <w:ind w:left="360"/>
        <w:jc w:val="both"/>
        <w:rPr>
          <w:sz w:val="28"/>
          <w:szCs w:val="28"/>
        </w:rPr>
      </w:pPr>
    </w:p>
    <w:p w:rsidR="00340DD3" w:rsidRDefault="00340DD3" w:rsidP="00340DD3">
      <w:pPr>
        <w:tabs>
          <w:tab w:val="left" w:pos="4111"/>
        </w:tabs>
        <w:rPr>
          <w:b/>
          <w:sz w:val="28"/>
          <w:szCs w:val="28"/>
        </w:rPr>
      </w:pPr>
    </w:p>
    <w:p w:rsidR="00340DD3" w:rsidRDefault="00340DD3" w:rsidP="00340DD3">
      <w:pPr>
        <w:tabs>
          <w:tab w:val="left" w:pos="41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40DD3" w:rsidRDefault="00340DD3" w:rsidP="00340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 Присвоить адрес жилой квартире   с кадастровым номером 55:29:051101:768, инвентарным номером 5267,  расположенной  в село </w:t>
      </w:r>
      <w:proofErr w:type="spellStart"/>
      <w:r>
        <w:rPr>
          <w:sz w:val="28"/>
          <w:szCs w:val="28"/>
        </w:rPr>
        <w:t>Кабырдак</w:t>
      </w:r>
      <w:proofErr w:type="spellEnd"/>
      <w:proofErr w:type="gramStart"/>
      <w:r>
        <w:rPr>
          <w:sz w:val="28"/>
          <w:szCs w:val="28"/>
        </w:rPr>
        <w:t xml:space="preserve">   :</w:t>
      </w:r>
      <w:proofErr w:type="gramEnd"/>
      <w:r>
        <w:rPr>
          <w:sz w:val="28"/>
          <w:szCs w:val="28"/>
        </w:rPr>
        <w:t xml:space="preserve">  Российская Федерация, Омская область,  муниципальный район </w:t>
      </w:r>
      <w:proofErr w:type="spellStart"/>
      <w:r>
        <w:rPr>
          <w:sz w:val="28"/>
          <w:szCs w:val="28"/>
        </w:rPr>
        <w:t>Тюкалинский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сельское поселение </w:t>
      </w:r>
      <w:proofErr w:type="spellStart"/>
      <w:r>
        <w:rPr>
          <w:sz w:val="28"/>
          <w:szCs w:val="28"/>
        </w:rPr>
        <w:t>Кабырдакское</w:t>
      </w:r>
      <w:proofErr w:type="spellEnd"/>
      <w:r>
        <w:rPr>
          <w:sz w:val="28"/>
          <w:szCs w:val="28"/>
        </w:rPr>
        <w:t xml:space="preserve">,  село </w:t>
      </w:r>
      <w:proofErr w:type="spellStart"/>
      <w:r>
        <w:rPr>
          <w:sz w:val="28"/>
          <w:szCs w:val="28"/>
        </w:rPr>
        <w:t>Кабырдак</w:t>
      </w:r>
      <w:proofErr w:type="spellEnd"/>
      <w:r>
        <w:rPr>
          <w:sz w:val="28"/>
          <w:szCs w:val="28"/>
        </w:rPr>
        <w:t xml:space="preserve">  , улица Октябрьской Революции , дом 6, квартира 2.</w:t>
      </w:r>
    </w:p>
    <w:p w:rsidR="00340DD3" w:rsidRDefault="00340DD3" w:rsidP="00340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340DD3" w:rsidRDefault="00340DD3" w:rsidP="00340DD3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данное постановление в ФИАС.</w:t>
      </w:r>
    </w:p>
    <w:p w:rsidR="00340DD3" w:rsidRDefault="00340DD3" w:rsidP="00340DD3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340DD3" w:rsidRDefault="00340DD3" w:rsidP="00340DD3">
      <w:pPr>
        <w:tabs>
          <w:tab w:val="left" w:pos="679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40DD3" w:rsidRDefault="00340DD3" w:rsidP="00340DD3">
      <w:pPr>
        <w:tabs>
          <w:tab w:val="left" w:pos="679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40DD3" w:rsidRDefault="00340DD3" w:rsidP="00340DD3">
      <w:pPr>
        <w:tabs>
          <w:tab w:val="left" w:pos="4111"/>
        </w:tabs>
        <w:ind w:left="360"/>
        <w:jc w:val="both"/>
        <w:rPr>
          <w:sz w:val="28"/>
          <w:szCs w:val="28"/>
        </w:rPr>
      </w:pPr>
    </w:p>
    <w:p w:rsidR="00340DD3" w:rsidRDefault="00340DD3" w:rsidP="00340DD3">
      <w:pPr>
        <w:tabs>
          <w:tab w:val="left" w:pos="4111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40DD3" w:rsidRDefault="00340DD3" w:rsidP="00340DD3">
      <w:pPr>
        <w:tabs>
          <w:tab w:val="left" w:pos="4111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  <w:proofErr w:type="spellStart"/>
      <w:r>
        <w:rPr>
          <w:sz w:val="28"/>
          <w:szCs w:val="28"/>
        </w:rPr>
        <w:t>Кабырдакского</w:t>
      </w:r>
      <w:proofErr w:type="spellEnd"/>
      <w:r>
        <w:rPr>
          <w:sz w:val="28"/>
          <w:szCs w:val="28"/>
        </w:rPr>
        <w:t xml:space="preserve"> сельского поселения                          С.М. </w:t>
      </w:r>
      <w:proofErr w:type="spellStart"/>
      <w:r>
        <w:rPr>
          <w:sz w:val="28"/>
          <w:szCs w:val="28"/>
        </w:rPr>
        <w:t>Хорунжев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340DD3" w:rsidRDefault="00340DD3" w:rsidP="00340DD3">
      <w:pPr>
        <w:rPr>
          <w:sz w:val="28"/>
          <w:szCs w:val="28"/>
        </w:rPr>
      </w:pPr>
    </w:p>
    <w:p w:rsidR="00340DD3" w:rsidRDefault="00340DD3" w:rsidP="00340DD3"/>
    <w:p w:rsidR="00821AAF" w:rsidRDefault="00821AAF"/>
    <w:sectPr w:rsidR="00821AAF" w:rsidSect="0082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DD3"/>
    <w:rsid w:val="00340DD3"/>
    <w:rsid w:val="0082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DD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DD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40DD3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40DD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2025-02-11T07:40:00Z</dcterms:created>
  <dcterms:modified xsi:type="dcterms:W3CDTF">2025-02-11T07:40:00Z</dcterms:modified>
</cp:coreProperties>
</file>