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29" w:rsidRPr="00CE6C29" w:rsidRDefault="00CE6C29" w:rsidP="00CE6C2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E6C29">
        <w:rPr>
          <w:rFonts w:ascii="Times New Roman" w:eastAsia="Times New Roman" w:hAnsi="Times New Roman" w:cs="Times New Roman"/>
          <w:bCs/>
          <w:color w:val="auto"/>
          <w:lang w:bidi="ar-SA"/>
        </w:rPr>
        <w:t>Администрация</w:t>
      </w:r>
      <w:r w:rsidR="00A82C65">
        <w:rPr>
          <w:rFonts w:ascii="Times New Roman" w:eastAsia="Times New Roman" w:hAnsi="Times New Roman" w:cs="Times New Roman"/>
          <w:color w:val="auto"/>
          <w:lang w:bidi="ar-SA"/>
        </w:rPr>
        <w:t xml:space="preserve"> Кабырдак</w:t>
      </w:r>
      <w:r w:rsidRPr="00CE6C29">
        <w:rPr>
          <w:rFonts w:ascii="Times New Roman" w:eastAsia="Times New Roman" w:hAnsi="Times New Roman" w:cs="Times New Roman"/>
          <w:color w:val="auto"/>
          <w:lang w:bidi="ar-SA"/>
        </w:rPr>
        <w:t>ского  сельского поселения</w:t>
      </w:r>
    </w:p>
    <w:p w:rsidR="00CE6C29" w:rsidRPr="00CE6C29" w:rsidRDefault="00CE6C29" w:rsidP="00CE6C2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CE6C29">
        <w:rPr>
          <w:rFonts w:ascii="Times New Roman" w:eastAsia="Times New Roman" w:hAnsi="Times New Roman" w:cs="Times New Roman"/>
          <w:color w:val="auto"/>
          <w:lang w:bidi="ar-SA"/>
        </w:rPr>
        <w:t xml:space="preserve"> Тюкалинского муниципального района </w:t>
      </w:r>
      <w:r w:rsidRPr="00CE6C29">
        <w:rPr>
          <w:rFonts w:ascii="Times New Roman" w:eastAsia="Times New Roman" w:hAnsi="Times New Roman" w:cs="Times New Roman"/>
          <w:bCs/>
          <w:color w:val="auto"/>
          <w:lang w:bidi="ar-SA"/>
        </w:rPr>
        <w:t>Омской области</w:t>
      </w:r>
    </w:p>
    <w:p w:rsidR="00CE6C29" w:rsidRPr="00CE6C29" w:rsidRDefault="00CE6C29" w:rsidP="00CE6C2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CE6C29" w:rsidRPr="00CE6C29" w:rsidRDefault="00CE6C29" w:rsidP="00CE6C2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CE6C29" w:rsidRPr="00CE6C29" w:rsidRDefault="00CE6C29" w:rsidP="00CE6C29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CE6C29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ПОСТАНОВЛЕНИЕ</w:t>
      </w:r>
    </w:p>
    <w:p w:rsidR="00CE6C29" w:rsidRPr="00CE6C29" w:rsidRDefault="00CE6C29" w:rsidP="00CE6C2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6C29" w:rsidRPr="00CE6C29" w:rsidRDefault="00CE6C29" w:rsidP="00CE6C2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6C29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021E9B">
        <w:rPr>
          <w:rFonts w:ascii="Times New Roman" w:eastAsia="Times New Roman" w:hAnsi="Times New Roman" w:cs="Times New Roman"/>
          <w:color w:val="auto"/>
          <w:lang w:bidi="ar-SA"/>
        </w:rPr>
        <w:t>08.04</w:t>
      </w:r>
      <w:r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="00021E9B">
        <w:rPr>
          <w:rFonts w:ascii="Times New Roman" w:eastAsia="Times New Roman" w:hAnsi="Times New Roman" w:cs="Times New Roman"/>
          <w:color w:val="auto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г. №</w:t>
      </w:r>
      <w:r w:rsidR="00021E9B">
        <w:rPr>
          <w:rFonts w:ascii="Times New Roman" w:eastAsia="Times New Roman" w:hAnsi="Times New Roman" w:cs="Times New Roman"/>
          <w:color w:val="auto"/>
          <w:lang w:bidi="ar-SA"/>
        </w:rPr>
        <w:t>12</w:t>
      </w:r>
    </w:p>
    <w:p w:rsidR="00CE6C29" w:rsidRPr="00CE6C29" w:rsidRDefault="00A82C65" w:rsidP="00CE6C2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.К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абырдак</w:t>
      </w:r>
      <w:r w:rsidR="00CE6C29" w:rsidRPr="00CE6C29">
        <w:rPr>
          <w:rFonts w:ascii="Times New Roman" w:eastAsia="Times New Roman" w:hAnsi="Times New Roman" w:cs="Times New Roman"/>
          <w:color w:val="auto"/>
          <w:lang w:bidi="ar-SA"/>
        </w:rPr>
        <w:t>, Тюкалинского района</w:t>
      </w:r>
    </w:p>
    <w:p w:rsidR="00CE6C29" w:rsidRPr="00CE6C29" w:rsidRDefault="00CE6C29" w:rsidP="00CE6C2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6C29">
        <w:rPr>
          <w:rFonts w:ascii="Times New Roman" w:eastAsia="Times New Roman" w:hAnsi="Times New Roman" w:cs="Times New Roman"/>
          <w:color w:val="auto"/>
          <w:lang w:bidi="ar-SA"/>
        </w:rPr>
        <w:t xml:space="preserve"> Омской области</w:t>
      </w:r>
    </w:p>
    <w:p w:rsidR="00DE1F77" w:rsidRPr="00CE6C29" w:rsidRDefault="00DE1F77" w:rsidP="00CE6C29">
      <w:pPr>
        <w:rPr>
          <w:rFonts w:ascii="Times New Roman" w:hAnsi="Times New Roman" w:cs="Times New Roman"/>
        </w:rPr>
      </w:pPr>
    </w:p>
    <w:p w:rsidR="00CE6C29" w:rsidRPr="00CE6C29" w:rsidRDefault="00A50CCC" w:rsidP="00344E24">
      <w:pPr>
        <w:pStyle w:val="20"/>
        <w:shd w:val="clear" w:color="auto" w:fill="auto"/>
        <w:spacing w:after="0" w:line="240" w:lineRule="auto"/>
        <w:ind w:right="2403"/>
        <w:jc w:val="left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  <w:r w:rsidRPr="00A50CCC">
        <w:rPr>
          <w:sz w:val="24"/>
          <w:szCs w:val="24"/>
        </w:rPr>
        <w:t xml:space="preserve"> </w:t>
      </w:r>
      <w:r w:rsidR="00A82C65">
        <w:rPr>
          <w:sz w:val="24"/>
          <w:szCs w:val="24"/>
        </w:rPr>
        <w:t>администрации  Кабырдак</w:t>
      </w:r>
      <w:r>
        <w:rPr>
          <w:sz w:val="24"/>
          <w:szCs w:val="24"/>
        </w:rPr>
        <w:t>ского сельского поселения Тюкалинского муницип</w:t>
      </w:r>
      <w:r w:rsidR="00A82C65">
        <w:rPr>
          <w:sz w:val="24"/>
          <w:szCs w:val="24"/>
        </w:rPr>
        <w:t>ального района Омской области №8 от  28.03.2024</w:t>
      </w:r>
      <w:r>
        <w:rPr>
          <w:sz w:val="24"/>
          <w:szCs w:val="24"/>
        </w:rPr>
        <w:t xml:space="preserve">г. «Об утверждении </w:t>
      </w:r>
      <w:r w:rsidR="00CE6C29" w:rsidRPr="00CE6C29">
        <w:rPr>
          <w:sz w:val="24"/>
          <w:szCs w:val="24"/>
        </w:rPr>
        <w:t xml:space="preserve"> Положения о единой комиссии, осуществляющей функции по осуществлению закупок путем проведения конкурсов, аукционов, запросов котировок, запросов и предложений</w:t>
      </w:r>
      <w:r>
        <w:rPr>
          <w:sz w:val="24"/>
          <w:szCs w:val="24"/>
        </w:rPr>
        <w:t>»</w:t>
      </w:r>
    </w:p>
    <w:p w:rsidR="00CE6C29" w:rsidRPr="00CE6C29" w:rsidRDefault="00CE6C29" w:rsidP="00CE6C29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CE6C29" w:rsidRPr="00CE6C29" w:rsidRDefault="00CE6C29" w:rsidP="00CE6C29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CE6C29" w:rsidRPr="00CE6C29" w:rsidRDefault="00CE6C29" w:rsidP="00CE6C29">
      <w:pPr>
        <w:pStyle w:val="20"/>
        <w:shd w:val="clear" w:color="auto" w:fill="auto"/>
        <w:spacing w:after="0" w:line="240" w:lineRule="auto"/>
        <w:ind w:firstLine="782"/>
        <w:jc w:val="both"/>
        <w:rPr>
          <w:sz w:val="24"/>
          <w:szCs w:val="24"/>
        </w:rPr>
      </w:pPr>
      <w:r w:rsidRPr="00CE6C29">
        <w:rPr>
          <w:sz w:val="24"/>
          <w:szCs w:val="24"/>
        </w:rPr>
        <w:t xml:space="preserve">В соответствии с частью </w:t>
      </w:r>
      <w:r w:rsidR="00A50CCC">
        <w:rPr>
          <w:sz w:val="24"/>
          <w:szCs w:val="24"/>
        </w:rPr>
        <w:t>7</w:t>
      </w:r>
      <w:r w:rsidRPr="00CE6C29">
        <w:rPr>
          <w:sz w:val="24"/>
          <w:szCs w:val="24"/>
        </w:rPr>
        <w:t xml:space="preserve"> статьи 39 Федерального закона Российской Федерации от 5 апреля 2013 года №44-ФЗ «О контрактной системе в сфере закупок товаров, работ, услуг для обеспечения государственных и муниципальных нужд» администрация </w:t>
      </w:r>
      <w:r w:rsidR="00945BF0">
        <w:rPr>
          <w:sz w:val="24"/>
          <w:szCs w:val="24"/>
        </w:rPr>
        <w:t>Кабырдакского</w:t>
      </w:r>
      <w:r w:rsidRPr="00CE6C29">
        <w:rPr>
          <w:sz w:val="24"/>
          <w:szCs w:val="24"/>
        </w:rPr>
        <w:t xml:space="preserve"> сельского поселения Тюкалинского муниципального района Омской области</w:t>
      </w:r>
    </w:p>
    <w:p w:rsidR="00CE6C29" w:rsidRPr="00CE6C29" w:rsidRDefault="00CE6C29" w:rsidP="00CE6C29">
      <w:pPr>
        <w:pStyle w:val="20"/>
        <w:shd w:val="clear" w:color="auto" w:fill="auto"/>
        <w:spacing w:after="0" w:line="280" w:lineRule="exact"/>
        <w:rPr>
          <w:sz w:val="24"/>
          <w:szCs w:val="24"/>
        </w:rPr>
      </w:pPr>
    </w:p>
    <w:p w:rsidR="00CE6C29" w:rsidRPr="00CE6C29" w:rsidRDefault="00CE6C29" w:rsidP="00CE6C29">
      <w:pPr>
        <w:pStyle w:val="20"/>
        <w:shd w:val="clear" w:color="auto" w:fill="auto"/>
        <w:spacing w:after="0" w:line="280" w:lineRule="exact"/>
        <w:rPr>
          <w:sz w:val="24"/>
          <w:szCs w:val="24"/>
        </w:rPr>
      </w:pPr>
      <w:r w:rsidRPr="00CE6C29">
        <w:rPr>
          <w:sz w:val="24"/>
          <w:szCs w:val="24"/>
        </w:rPr>
        <w:t>ПОСТАНОВЛЯЕТ:</w:t>
      </w:r>
    </w:p>
    <w:p w:rsidR="00CE6C29" w:rsidRPr="00CE6C29" w:rsidRDefault="00CE6C29" w:rsidP="00CE6C29">
      <w:pPr>
        <w:pStyle w:val="20"/>
        <w:shd w:val="clear" w:color="auto" w:fill="auto"/>
        <w:spacing w:after="0" w:line="280" w:lineRule="exact"/>
        <w:rPr>
          <w:sz w:val="24"/>
          <w:szCs w:val="24"/>
        </w:rPr>
      </w:pPr>
    </w:p>
    <w:p w:rsidR="006717F4" w:rsidRDefault="00CE6C29" w:rsidP="00344E24">
      <w:pPr>
        <w:pStyle w:val="20"/>
        <w:shd w:val="clear" w:color="auto" w:fill="auto"/>
        <w:tabs>
          <w:tab w:val="left" w:pos="431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 xml:space="preserve">1. </w:t>
      </w:r>
      <w:r w:rsidR="006717F4">
        <w:rPr>
          <w:sz w:val="24"/>
          <w:szCs w:val="24"/>
        </w:rPr>
        <w:t>Пост</w:t>
      </w:r>
      <w:r w:rsidR="00945BF0">
        <w:rPr>
          <w:sz w:val="24"/>
          <w:szCs w:val="24"/>
        </w:rPr>
        <w:t>ановление  администрации Кабырдак</w:t>
      </w:r>
      <w:r w:rsidR="006717F4">
        <w:rPr>
          <w:sz w:val="24"/>
          <w:szCs w:val="24"/>
        </w:rPr>
        <w:t>ского сельского поселения Тюкалинского муницип</w:t>
      </w:r>
      <w:r w:rsidR="00A82C65">
        <w:rPr>
          <w:sz w:val="24"/>
          <w:szCs w:val="24"/>
        </w:rPr>
        <w:t>ального района Омской области №</w:t>
      </w:r>
      <w:r w:rsidR="006717F4">
        <w:rPr>
          <w:sz w:val="24"/>
          <w:szCs w:val="24"/>
        </w:rPr>
        <w:t xml:space="preserve">8 от </w:t>
      </w:r>
      <w:r w:rsidR="00A82C65">
        <w:rPr>
          <w:sz w:val="24"/>
          <w:szCs w:val="24"/>
        </w:rPr>
        <w:t>28.03.2024</w:t>
      </w:r>
      <w:r w:rsidR="00A50CCC">
        <w:rPr>
          <w:sz w:val="24"/>
          <w:szCs w:val="24"/>
        </w:rPr>
        <w:t>г.</w:t>
      </w:r>
      <w:r w:rsidR="006717F4">
        <w:rPr>
          <w:sz w:val="24"/>
          <w:szCs w:val="24"/>
        </w:rPr>
        <w:t xml:space="preserve"> г.  «</w:t>
      </w:r>
      <w:r w:rsidR="00A50CCC">
        <w:rPr>
          <w:sz w:val="24"/>
          <w:szCs w:val="24"/>
        </w:rPr>
        <w:t xml:space="preserve">Об утверждении </w:t>
      </w:r>
      <w:r w:rsidR="00A50CCC" w:rsidRPr="00CE6C29">
        <w:rPr>
          <w:sz w:val="24"/>
          <w:szCs w:val="24"/>
        </w:rPr>
        <w:t xml:space="preserve"> Положения о единой комиссии, осуществляющей функции по осуществлению закупок путем проведения конкурсов, аукционов, запросов котировок, запросов и предложений</w:t>
      </w:r>
      <w:r w:rsidR="006717F4">
        <w:rPr>
          <w:sz w:val="24"/>
          <w:szCs w:val="24"/>
        </w:rPr>
        <w:t xml:space="preserve">» </w:t>
      </w:r>
      <w:r w:rsidR="00A50CCC">
        <w:rPr>
          <w:sz w:val="24"/>
          <w:szCs w:val="24"/>
        </w:rPr>
        <w:t>дополнить Приложением 2</w:t>
      </w:r>
      <w:r w:rsidR="006717F4">
        <w:rPr>
          <w:sz w:val="24"/>
          <w:szCs w:val="24"/>
        </w:rPr>
        <w:t xml:space="preserve">. </w:t>
      </w:r>
    </w:p>
    <w:p w:rsidR="00CE6C29" w:rsidRPr="00CE6C29" w:rsidRDefault="00A50CCC" w:rsidP="00344E24">
      <w:pPr>
        <w:ind w:firstLine="68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2</w:t>
      </w:r>
      <w:r w:rsidR="00CE6C29" w:rsidRPr="00CE6C29">
        <w:rPr>
          <w:rFonts w:ascii="Times New Roman" w:hAnsi="Times New Roman" w:cs="Times New Roman"/>
        </w:rPr>
        <w:t xml:space="preserve">. </w:t>
      </w:r>
      <w:r w:rsidR="00CE6C29" w:rsidRPr="00CE6C29">
        <w:rPr>
          <w:rFonts w:ascii="Times New Roman" w:eastAsia="Times New Roman" w:hAnsi="Times New Roman" w:cs="Times New Roman"/>
          <w:color w:val="auto"/>
          <w:lang w:bidi="ar-SA"/>
        </w:rPr>
        <w:t>Опубликовать настоящее постановление в периодическом печатном издании «Бюллетень органов</w:t>
      </w:r>
      <w:r w:rsidR="00945BF0">
        <w:rPr>
          <w:rFonts w:ascii="Times New Roman" w:eastAsia="Times New Roman" w:hAnsi="Times New Roman" w:cs="Times New Roman"/>
          <w:color w:val="auto"/>
          <w:lang w:bidi="ar-SA"/>
        </w:rPr>
        <w:t xml:space="preserve"> местного самоуправления Кабырдак</w:t>
      </w:r>
      <w:r w:rsidR="00CE6C29" w:rsidRPr="00CE6C29">
        <w:rPr>
          <w:rFonts w:ascii="Times New Roman" w:eastAsia="Times New Roman" w:hAnsi="Times New Roman" w:cs="Times New Roman"/>
          <w:color w:val="auto"/>
          <w:lang w:bidi="ar-SA"/>
        </w:rPr>
        <w:t>ского сельского поселения Тюкалинского муниципального района Омской области» и на официал</w:t>
      </w:r>
      <w:r w:rsidR="00945BF0">
        <w:rPr>
          <w:rFonts w:ascii="Times New Roman" w:eastAsia="Times New Roman" w:hAnsi="Times New Roman" w:cs="Times New Roman"/>
          <w:color w:val="auto"/>
          <w:lang w:bidi="ar-SA"/>
        </w:rPr>
        <w:t>ьном сайте администрации  Кабырдак</w:t>
      </w:r>
      <w:r w:rsidR="00CE6C29" w:rsidRPr="00CE6C29">
        <w:rPr>
          <w:rFonts w:ascii="Times New Roman" w:eastAsia="Times New Roman" w:hAnsi="Times New Roman" w:cs="Times New Roman"/>
          <w:color w:val="auto"/>
          <w:lang w:bidi="ar-SA"/>
        </w:rPr>
        <w:t>ского сельского поселения.</w:t>
      </w:r>
    </w:p>
    <w:p w:rsidR="00CE6C29" w:rsidRPr="00CE6C29" w:rsidRDefault="00CE6C29" w:rsidP="00CE6C29">
      <w:pPr>
        <w:pStyle w:val="20"/>
        <w:shd w:val="clear" w:color="auto" w:fill="auto"/>
        <w:tabs>
          <w:tab w:val="left" w:pos="696"/>
        </w:tabs>
        <w:spacing w:after="0" w:line="370" w:lineRule="exact"/>
        <w:jc w:val="both"/>
        <w:rPr>
          <w:sz w:val="24"/>
          <w:szCs w:val="24"/>
        </w:rPr>
      </w:pPr>
    </w:p>
    <w:p w:rsidR="00CE6C29" w:rsidRDefault="00CE6C29" w:rsidP="00CE6C29">
      <w:pPr>
        <w:rPr>
          <w:rFonts w:ascii="Times New Roman" w:hAnsi="Times New Roman" w:cs="Times New Roman"/>
        </w:rPr>
      </w:pPr>
    </w:p>
    <w:p w:rsidR="00344E24" w:rsidRPr="00CE6C29" w:rsidRDefault="00344E24" w:rsidP="00CE6C29">
      <w:pPr>
        <w:rPr>
          <w:rFonts w:ascii="Times New Roman" w:hAnsi="Times New Roman" w:cs="Times New Roman"/>
        </w:rPr>
      </w:pPr>
    </w:p>
    <w:p w:rsidR="00CE6C29" w:rsidRPr="00CE6C29" w:rsidRDefault="00A82C65" w:rsidP="00CE6C2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Глава Кабырдак</w:t>
      </w:r>
      <w:r w:rsidR="00CE6C29" w:rsidRPr="00CE6C29">
        <w:rPr>
          <w:rFonts w:ascii="Times New Roman" w:eastAsia="Times New Roman" w:hAnsi="Times New Roman" w:cs="Times New Roman"/>
          <w:color w:val="auto"/>
          <w:lang w:bidi="ar-SA"/>
        </w:rPr>
        <w:t xml:space="preserve">ского сельского поселения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С.М.Хорунжев</w:t>
      </w: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7A6DB7" w:rsidP="007A6DB7">
      <w:pPr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постановлению администрации </w:t>
      </w:r>
      <w:r w:rsidR="00945BF0">
        <w:rPr>
          <w:rFonts w:ascii="Times New Roman" w:hAnsi="Times New Roman" w:cs="Times New Roman"/>
        </w:rPr>
        <w:t>Кабырдакского</w:t>
      </w:r>
      <w:r>
        <w:rPr>
          <w:rFonts w:ascii="Times New Roman" w:hAnsi="Times New Roman" w:cs="Times New Roman"/>
        </w:rPr>
        <w:t xml:space="preserve"> сельского поселения Тюкалинского муниципа</w:t>
      </w:r>
      <w:r w:rsidR="00021E9B">
        <w:rPr>
          <w:rFonts w:ascii="Times New Roman" w:hAnsi="Times New Roman" w:cs="Times New Roman"/>
        </w:rPr>
        <w:t>льного района Омской области №12 от 08.04.2024</w:t>
      </w:r>
      <w:r>
        <w:rPr>
          <w:rFonts w:ascii="Times New Roman" w:hAnsi="Times New Roman" w:cs="Times New Roman"/>
        </w:rPr>
        <w:t xml:space="preserve"> г.</w:t>
      </w:r>
    </w:p>
    <w:p w:rsidR="007A6DB7" w:rsidRDefault="007A6DB7" w:rsidP="006717F4">
      <w:pPr>
        <w:pStyle w:val="20"/>
        <w:shd w:val="clear" w:color="auto" w:fill="auto"/>
        <w:spacing w:after="0" w:line="322" w:lineRule="exact"/>
        <w:ind w:left="3969"/>
        <w:jc w:val="both"/>
        <w:rPr>
          <w:sz w:val="24"/>
          <w:szCs w:val="24"/>
        </w:rPr>
      </w:pPr>
    </w:p>
    <w:p w:rsidR="00CE6C29" w:rsidRPr="00CE6C29" w:rsidRDefault="007A6DB7" w:rsidP="006717F4">
      <w:pPr>
        <w:pStyle w:val="20"/>
        <w:shd w:val="clear" w:color="auto" w:fill="auto"/>
        <w:spacing w:after="0" w:line="322" w:lineRule="exact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E6C29" w:rsidRPr="00CE6C29">
        <w:rPr>
          <w:sz w:val="24"/>
          <w:szCs w:val="24"/>
        </w:rPr>
        <w:t>Приложение №</w:t>
      </w:r>
      <w:r w:rsidR="00A50CCC">
        <w:rPr>
          <w:sz w:val="24"/>
          <w:szCs w:val="24"/>
        </w:rPr>
        <w:t>2</w:t>
      </w:r>
      <w:r w:rsidR="00CE6C29" w:rsidRPr="00CE6C29">
        <w:rPr>
          <w:sz w:val="24"/>
          <w:szCs w:val="24"/>
        </w:rPr>
        <w:t xml:space="preserve"> к постановлению №</w:t>
      </w:r>
      <w:r w:rsidR="00344E24">
        <w:rPr>
          <w:sz w:val="24"/>
          <w:szCs w:val="24"/>
        </w:rPr>
        <w:t xml:space="preserve">8 </w:t>
      </w:r>
      <w:r w:rsidR="00CE6C29" w:rsidRPr="00CE6C29">
        <w:rPr>
          <w:sz w:val="24"/>
          <w:szCs w:val="24"/>
        </w:rPr>
        <w:t xml:space="preserve"> от </w:t>
      </w:r>
      <w:r w:rsidR="00A82C65">
        <w:rPr>
          <w:sz w:val="24"/>
          <w:szCs w:val="24"/>
        </w:rPr>
        <w:t>28</w:t>
      </w:r>
      <w:r w:rsidR="00CE6C29" w:rsidRPr="00CE6C29">
        <w:rPr>
          <w:sz w:val="24"/>
          <w:szCs w:val="24"/>
        </w:rPr>
        <w:t>.</w:t>
      </w:r>
      <w:r w:rsidR="00A82C65">
        <w:rPr>
          <w:sz w:val="24"/>
          <w:szCs w:val="24"/>
        </w:rPr>
        <w:t>03</w:t>
      </w:r>
      <w:r w:rsidR="00CE6C29" w:rsidRPr="00CE6C29">
        <w:rPr>
          <w:sz w:val="24"/>
          <w:szCs w:val="24"/>
        </w:rPr>
        <w:t>.202</w:t>
      </w:r>
      <w:r w:rsidR="00A82C65">
        <w:rPr>
          <w:sz w:val="24"/>
          <w:szCs w:val="24"/>
        </w:rPr>
        <w:t>4</w:t>
      </w:r>
      <w:r w:rsidR="00CE6C29" w:rsidRPr="00CE6C29">
        <w:rPr>
          <w:sz w:val="24"/>
          <w:szCs w:val="24"/>
        </w:rPr>
        <w:t>. «О создании единой комиссии, осуществляющей функции по осуществлению закупок путем проведения конкурсов, аукционов, запросов котировок, запросов и предложений</w:t>
      </w:r>
    </w:p>
    <w:p w:rsidR="00A50CCC" w:rsidRPr="00A50CCC" w:rsidRDefault="00A50CCC" w:rsidP="00A50CCC">
      <w:pPr>
        <w:widowControl/>
        <w:tabs>
          <w:tab w:val="left" w:pos="4584"/>
        </w:tabs>
        <w:jc w:val="right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A50CCC" w:rsidRPr="00A50CCC" w:rsidRDefault="00A50CCC" w:rsidP="00A50CCC">
      <w:pPr>
        <w:widowControl/>
        <w:tabs>
          <w:tab w:val="left" w:pos="4584"/>
        </w:tabs>
        <w:spacing w:after="20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A50CCC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Состав</w:t>
      </w:r>
    </w:p>
    <w:p w:rsidR="00A50CCC" w:rsidRPr="00A50CCC" w:rsidRDefault="00A50CCC" w:rsidP="00A50CCC">
      <w:pPr>
        <w:widowControl/>
        <w:tabs>
          <w:tab w:val="left" w:pos="4584"/>
        </w:tabs>
        <w:spacing w:after="20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pacing w:val="-4"/>
          <w:lang w:eastAsia="en-US" w:bidi="ar-SA"/>
        </w:rPr>
      </w:pPr>
      <w:r w:rsidRPr="00A50CCC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единой комиссии </w:t>
      </w:r>
      <w:r w:rsidRPr="00A50CC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осуществляющей функции по осуществлению закупок путем проведения конкурсов, аукционов, запросов котировок, запросов и предложений</w:t>
      </w:r>
    </w:p>
    <w:p w:rsidR="00A50CCC" w:rsidRPr="00A50CCC" w:rsidRDefault="00A50CCC" w:rsidP="00A50CCC">
      <w:pPr>
        <w:widowControl/>
        <w:tabs>
          <w:tab w:val="left" w:pos="1968"/>
        </w:tabs>
        <w:spacing w:after="200"/>
        <w:ind w:firstLine="709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tbl>
      <w:tblPr>
        <w:tblW w:w="0" w:type="auto"/>
        <w:tblInd w:w="108" w:type="dxa"/>
        <w:tblLook w:val="00A0"/>
      </w:tblPr>
      <w:tblGrid>
        <w:gridCol w:w="4396"/>
        <w:gridCol w:w="5061"/>
      </w:tblGrid>
      <w:tr w:rsidR="00A50CCC" w:rsidRPr="00A50CCC" w:rsidTr="00307EBC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C" w:rsidRDefault="00307EBC" w:rsidP="00A50CCC">
            <w:pPr>
              <w:tabs>
                <w:tab w:val="left" w:pos="567"/>
              </w:tabs>
              <w:spacing w:after="200"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pacing w:val="-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pacing w:val="-2"/>
                <w:lang w:eastAsia="en-US" w:bidi="ar-SA"/>
              </w:rPr>
              <w:t>Председатель комиссии</w:t>
            </w:r>
          </w:p>
          <w:p w:rsidR="00A50CCC" w:rsidRPr="00A50CCC" w:rsidRDefault="00A82C65" w:rsidP="00A50CCC">
            <w:pPr>
              <w:tabs>
                <w:tab w:val="left" w:pos="567"/>
              </w:tabs>
              <w:spacing w:after="200"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pacing w:val="-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pacing w:val="-2"/>
                <w:lang w:eastAsia="en-US" w:bidi="ar-SA"/>
              </w:rPr>
              <w:t>Хорунжев Сергей Михайлович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B7" w:rsidRDefault="007A6DB7" w:rsidP="00A50CCC">
            <w:pPr>
              <w:widowControl/>
              <w:tabs>
                <w:tab w:val="left" w:pos="567"/>
              </w:tabs>
              <w:spacing w:after="200"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A50CCC" w:rsidRPr="00A50CCC" w:rsidRDefault="00A50CCC" w:rsidP="00A50CCC">
            <w:pPr>
              <w:widowControl/>
              <w:tabs>
                <w:tab w:val="left" w:pos="567"/>
              </w:tabs>
              <w:spacing w:after="200"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50CC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- Глава </w:t>
            </w:r>
            <w:r w:rsidR="00945BF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Кабырдакского</w:t>
            </w:r>
            <w:r w:rsidRPr="00A50CC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сельского поселения Тюкалинского муниципального района Омской области, председатель комиссии;</w:t>
            </w:r>
          </w:p>
          <w:p w:rsidR="00A50CCC" w:rsidRPr="00A50CCC" w:rsidRDefault="00A50CCC" w:rsidP="00A50CCC">
            <w:pPr>
              <w:tabs>
                <w:tab w:val="left" w:pos="567"/>
              </w:tabs>
              <w:spacing w:after="200"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A50CCC" w:rsidRPr="00A50CCC" w:rsidTr="00307EBC">
        <w:trPr>
          <w:trHeight w:val="1779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CC" w:rsidRPr="00A50CCC" w:rsidRDefault="00A82C65" w:rsidP="00A50CCC">
            <w:pPr>
              <w:spacing w:after="200"/>
              <w:ind w:firstLine="709"/>
              <w:rPr>
                <w:rFonts w:ascii="Times New Roman" w:eastAsiaTheme="minorHAnsi" w:hAnsi="Times New Roman" w:cs="Times New Roman"/>
                <w:color w:val="auto"/>
                <w:spacing w:val="-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pacing w:val="-2"/>
                <w:lang w:eastAsia="en-US" w:bidi="ar-SA"/>
              </w:rPr>
              <w:t>Юрлова Любовь Николаевна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CC" w:rsidRPr="00A50CCC" w:rsidRDefault="00945BF0" w:rsidP="00A50CCC">
            <w:pPr>
              <w:widowControl/>
              <w:spacing w:after="200"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-Главный бухгалтер специалист 1категории Администрации Кабырдакского сельского поселения</w:t>
            </w:r>
            <w:r w:rsidR="006F6F2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Тюкалинского муниципального района</w:t>
            </w:r>
          </w:p>
          <w:p w:rsidR="00A50CCC" w:rsidRPr="00A50CCC" w:rsidRDefault="00A50CCC" w:rsidP="00A50CCC">
            <w:pPr>
              <w:spacing w:after="200"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A50CCC" w:rsidRPr="00A50CCC" w:rsidTr="00307EBC">
        <w:trPr>
          <w:trHeight w:val="272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CCC" w:rsidRPr="00A50CCC" w:rsidRDefault="00A50CCC" w:rsidP="00A50CCC">
            <w:pPr>
              <w:spacing w:after="200"/>
              <w:ind w:firstLine="709"/>
              <w:rPr>
                <w:rFonts w:ascii="Times New Roman" w:eastAsiaTheme="minorHAnsi" w:hAnsi="Times New Roman" w:cs="Times New Roman"/>
                <w:color w:val="auto"/>
                <w:spacing w:val="-2"/>
                <w:lang w:eastAsia="en-US" w:bidi="ar-S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CCC" w:rsidRPr="00A50CCC" w:rsidRDefault="00A50CCC" w:rsidP="00A50CCC">
            <w:pPr>
              <w:spacing w:after="200"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A50CCC" w:rsidRPr="00A50CCC" w:rsidTr="00307EBC">
        <w:trPr>
          <w:trHeight w:val="1440"/>
        </w:trPr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CC" w:rsidRPr="00A50CCC" w:rsidRDefault="00307EBC" w:rsidP="00A50CCC">
            <w:pPr>
              <w:tabs>
                <w:tab w:val="left" w:pos="567"/>
              </w:tabs>
              <w:spacing w:after="200"/>
              <w:ind w:firstLine="709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</w:t>
            </w:r>
            <w:r w:rsidR="00A82C6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оманченко Разина Зарифовна</w:t>
            </w:r>
          </w:p>
        </w:tc>
        <w:tc>
          <w:tcPr>
            <w:tcW w:w="5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CC" w:rsidRPr="00A50CCC" w:rsidRDefault="00A82C65" w:rsidP="00A50CCC">
            <w:pPr>
              <w:widowControl/>
              <w:tabs>
                <w:tab w:val="left" w:pos="567"/>
              </w:tabs>
              <w:spacing w:after="200"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-Главный специалист</w:t>
            </w:r>
            <w:r w:rsidR="00307EB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администрации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Кабырдакского сельского поселения </w:t>
            </w:r>
            <w:r w:rsidR="00307EB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Тюкалинского муниципального района</w:t>
            </w:r>
          </w:p>
          <w:p w:rsidR="00A50CCC" w:rsidRPr="00A50CCC" w:rsidRDefault="00A50CCC" w:rsidP="00A50CCC">
            <w:pPr>
              <w:tabs>
                <w:tab w:val="left" w:pos="567"/>
              </w:tabs>
              <w:spacing w:after="200"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A50CCC" w:rsidRPr="00A50CCC" w:rsidRDefault="00A50CCC" w:rsidP="00A50CCC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CE6C29" w:rsidRPr="00CE6C29" w:rsidRDefault="00CE6C29" w:rsidP="00A50CCC">
      <w:pPr>
        <w:pStyle w:val="20"/>
        <w:shd w:val="clear" w:color="auto" w:fill="auto"/>
        <w:spacing w:after="0" w:line="240" w:lineRule="auto"/>
        <w:ind w:left="23"/>
      </w:pPr>
    </w:p>
    <w:sectPr w:rsidR="00CE6C29" w:rsidRPr="00CE6C29" w:rsidSect="00CE6C29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95" w:rsidRDefault="00A71495" w:rsidP="00DE1F77">
      <w:r>
        <w:separator/>
      </w:r>
    </w:p>
  </w:endnote>
  <w:endnote w:type="continuationSeparator" w:id="0">
    <w:p w:rsidR="00A71495" w:rsidRDefault="00A71495" w:rsidP="00DE1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95" w:rsidRDefault="00A71495"/>
  </w:footnote>
  <w:footnote w:type="continuationSeparator" w:id="0">
    <w:p w:rsidR="00A71495" w:rsidRDefault="00A714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0105"/>
    <w:multiLevelType w:val="multilevel"/>
    <w:tmpl w:val="B7B89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897247"/>
    <w:multiLevelType w:val="multilevel"/>
    <w:tmpl w:val="AF0834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D321E9"/>
    <w:multiLevelType w:val="multilevel"/>
    <w:tmpl w:val="EFFE63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F1E47"/>
    <w:multiLevelType w:val="multilevel"/>
    <w:tmpl w:val="F9305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B86831"/>
    <w:multiLevelType w:val="multilevel"/>
    <w:tmpl w:val="C65E9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491B23"/>
    <w:multiLevelType w:val="multilevel"/>
    <w:tmpl w:val="7FC05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E1F77"/>
    <w:rsid w:val="000128FF"/>
    <w:rsid w:val="00021E9B"/>
    <w:rsid w:val="002711BF"/>
    <w:rsid w:val="00307EBC"/>
    <w:rsid w:val="00344E24"/>
    <w:rsid w:val="003A7D55"/>
    <w:rsid w:val="005619C2"/>
    <w:rsid w:val="00582987"/>
    <w:rsid w:val="006717F4"/>
    <w:rsid w:val="00683508"/>
    <w:rsid w:val="006D0759"/>
    <w:rsid w:val="006F6F2A"/>
    <w:rsid w:val="00761F1B"/>
    <w:rsid w:val="007A6DB7"/>
    <w:rsid w:val="00810F3C"/>
    <w:rsid w:val="00851485"/>
    <w:rsid w:val="00945BF0"/>
    <w:rsid w:val="009F0DAC"/>
    <w:rsid w:val="00A50CCC"/>
    <w:rsid w:val="00A71495"/>
    <w:rsid w:val="00A82C65"/>
    <w:rsid w:val="00B05509"/>
    <w:rsid w:val="00C80CCB"/>
    <w:rsid w:val="00CE6C29"/>
    <w:rsid w:val="00D024A1"/>
    <w:rsid w:val="00D038AA"/>
    <w:rsid w:val="00D5618D"/>
    <w:rsid w:val="00D7325A"/>
    <w:rsid w:val="00DE1F77"/>
    <w:rsid w:val="00E23965"/>
    <w:rsid w:val="00EC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F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1F7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E1F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E1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E1F77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1F77"/>
    <w:pPr>
      <w:shd w:val="clear" w:color="auto" w:fill="FFFFFF"/>
      <w:spacing w:after="48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E1F77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E6C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7F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пк</cp:lastModifiedBy>
  <cp:revision>15</cp:revision>
  <cp:lastPrinted>2023-09-07T04:26:00Z</cp:lastPrinted>
  <dcterms:created xsi:type="dcterms:W3CDTF">2020-03-31T03:47:00Z</dcterms:created>
  <dcterms:modified xsi:type="dcterms:W3CDTF">2024-04-10T03:55:00Z</dcterms:modified>
</cp:coreProperties>
</file>